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</w:t>
      </w:r>
      <w:r w:rsidR="00ED7E76">
        <w:rPr>
          <w:rFonts w:cs="Times New Roman"/>
          <w:u w:val="single"/>
        </w:rPr>
        <w:t>44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852AE5" w:rsidRPr="0042121F" w:rsidRDefault="00852AE5" w:rsidP="0042121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52AE5" w:rsidRPr="0042121F" w:rsidRDefault="00852AE5" w:rsidP="0042121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2121F" w:rsidRDefault="0042121F" w:rsidP="0042121F">
      <w:pPr>
        <w:spacing w:after="0" w:line="240" w:lineRule="auto"/>
        <w:jc w:val="both"/>
        <w:rPr>
          <w:rFonts w:cs="Times New Roman"/>
          <w:kern w:val="2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Об утверждении Положения </w:t>
      </w:r>
      <w:r w:rsidRPr="0042121F">
        <w:rPr>
          <w:rFonts w:cs="Times New Roman"/>
          <w:kern w:val="2"/>
          <w:sz w:val="28"/>
          <w:szCs w:val="28"/>
        </w:rPr>
        <w:t xml:space="preserve">о </w:t>
      </w:r>
    </w:p>
    <w:p w:rsidR="0042121F" w:rsidRDefault="0042121F" w:rsidP="0042121F">
      <w:pPr>
        <w:spacing w:after="0" w:line="240" w:lineRule="auto"/>
        <w:jc w:val="both"/>
        <w:rPr>
          <w:rFonts w:cs="Times New Roman"/>
          <w:kern w:val="2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командировании вы</w:t>
      </w:r>
      <w:r w:rsidRPr="0042121F">
        <w:rPr>
          <w:rFonts w:cs="Times New Roman"/>
          <w:kern w:val="2"/>
          <w:sz w:val="28"/>
          <w:szCs w:val="28"/>
        </w:rPr>
        <w:t xml:space="preserve">борных должностных </w:t>
      </w:r>
    </w:p>
    <w:p w:rsidR="0042121F" w:rsidRDefault="0042121F" w:rsidP="0042121F">
      <w:pPr>
        <w:spacing w:after="0" w:line="240" w:lineRule="auto"/>
        <w:jc w:val="both"/>
        <w:rPr>
          <w:rFonts w:cs="Times New Roman"/>
          <w:kern w:val="2"/>
          <w:sz w:val="28"/>
          <w:szCs w:val="28"/>
        </w:rPr>
      </w:pPr>
      <w:r w:rsidRPr="0042121F">
        <w:rPr>
          <w:rFonts w:cs="Times New Roman"/>
          <w:kern w:val="2"/>
          <w:sz w:val="28"/>
          <w:szCs w:val="28"/>
        </w:rPr>
        <w:t xml:space="preserve">лиц </w:t>
      </w:r>
      <w:r w:rsidRPr="0042121F">
        <w:rPr>
          <w:rFonts w:cs="Times New Roman"/>
          <w:sz w:val="28"/>
          <w:szCs w:val="28"/>
        </w:rPr>
        <w:t>Еткульского муниципального района</w:t>
      </w:r>
      <w:r w:rsidRPr="0042121F">
        <w:rPr>
          <w:rFonts w:cs="Times New Roman"/>
          <w:kern w:val="2"/>
          <w:sz w:val="28"/>
          <w:szCs w:val="28"/>
        </w:rPr>
        <w:t xml:space="preserve">, </w:t>
      </w:r>
    </w:p>
    <w:p w:rsidR="0042121F" w:rsidRDefault="0042121F" w:rsidP="0042121F">
      <w:pPr>
        <w:spacing w:after="0" w:line="240" w:lineRule="auto"/>
        <w:jc w:val="both"/>
        <w:rPr>
          <w:rFonts w:cs="Times New Roman"/>
          <w:kern w:val="2"/>
          <w:sz w:val="28"/>
          <w:szCs w:val="28"/>
        </w:rPr>
      </w:pPr>
      <w:r w:rsidRPr="0042121F">
        <w:rPr>
          <w:rFonts w:cs="Times New Roman"/>
          <w:kern w:val="2"/>
          <w:sz w:val="28"/>
          <w:szCs w:val="28"/>
        </w:rPr>
        <w:t xml:space="preserve">осуществляющих свои полномочия на </w:t>
      </w:r>
    </w:p>
    <w:p w:rsidR="0042121F" w:rsidRDefault="0042121F" w:rsidP="0042121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kern w:val="2"/>
          <w:sz w:val="28"/>
          <w:szCs w:val="28"/>
        </w:rPr>
        <w:t>постоянной основе</w:t>
      </w:r>
      <w:r w:rsidRPr="0042121F">
        <w:rPr>
          <w:rFonts w:cs="Times New Roman"/>
          <w:sz w:val="28"/>
          <w:szCs w:val="28"/>
        </w:rPr>
        <w:t xml:space="preserve"> </w:t>
      </w:r>
    </w:p>
    <w:p w:rsidR="0042121F" w:rsidRDefault="0042121F" w:rsidP="0042121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2121F">
        <w:rPr>
          <w:rFonts w:ascii="Times New Roman" w:hAnsi="Times New Roman" w:cs="Times New Roman"/>
          <w:b w:val="0"/>
          <w:sz w:val="28"/>
          <w:szCs w:val="28"/>
        </w:rPr>
        <w:t>В целях определения порядка направления вы</w:t>
      </w:r>
      <w:r w:rsidRPr="0042121F"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борных должностных лиц </w:t>
      </w:r>
      <w:r w:rsidRPr="0042121F">
        <w:rPr>
          <w:rFonts w:ascii="Times New Roman" w:hAnsi="Times New Roman" w:cs="Times New Roman"/>
          <w:b w:val="0"/>
          <w:sz w:val="28"/>
          <w:szCs w:val="28"/>
        </w:rPr>
        <w:t>Еткульского муниципального района</w:t>
      </w:r>
      <w:r w:rsidRPr="0042121F">
        <w:rPr>
          <w:rFonts w:ascii="Times New Roman" w:hAnsi="Times New Roman" w:cs="Times New Roman"/>
          <w:b w:val="0"/>
          <w:kern w:val="2"/>
          <w:sz w:val="28"/>
          <w:szCs w:val="28"/>
        </w:rPr>
        <w:t>, осуществляющих свои полномочия на постоянной основе,</w:t>
      </w:r>
      <w:r w:rsidRPr="0042121F">
        <w:rPr>
          <w:rFonts w:ascii="Times New Roman" w:hAnsi="Times New Roman" w:cs="Times New Roman"/>
          <w:b w:val="0"/>
          <w:sz w:val="28"/>
          <w:szCs w:val="28"/>
        </w:rPr>
        <w:t xml:space="preserve"> в служебные поездки, утверждения форм учетных и отчетных документов, определения порядка возмещения командировочных расходов</w:t>
      </w:r>
      <w:r w:rsidRPr="0042121F">
        <w:rPr>
          <w:rFonts w:ascii="Times New Roman" w:hAnsi="Times New Roman" w:cs="Times New Roman"/>
          <w:b w:val="0"/>
          <w:bCs w:val="0"/>
          <w:spacing w:val="-2"/>
          <w:w w:val="101"/>
          <w:sz w:val="28"/>
          <w:szCs w:val="28"/>
        </w:rPr>
        <w:t xml:space="preserve">, </w:t>
      </w:r>
    </w:p>
    <w:p w:rsid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</w:p>
    <w:p w:rsidR="0042121F" w:rsidRPr="0042121F" w:rsidRDefault="0042121F" w:rsidP="0042121F">
      <w:pPr>
        <w:shd w:val="clear" w:color="auto" w:fill="FFFFFF"/>
        <w:spacing w:after="0" w:line="240" w:lineRule="auto"/>
        <w:jc w:val="center"/>
        <w:rPr>
          <w:rFonts w:cs="Times New Roman"/>
          <w:sz w:val="28"/>
          <w:szCs w:val="28"/>
        </w:rPr>
      </w:pPr>
      <w:r w:rsidRPr="0042121F">
        <w:rPr>
          <w:rFonts w:cs="Times New Roman"/>
          <w:color w:val="000000"/>
          <w:sz w:val="28"/>
          <w:szCs w:val="28"/>
        </w:rPr>
        <w:t>СОБРАНИЕ ДЕПУТАТОВ ЕТКУЛЬСКОГО МУНИЦИПАЛЬНОГО РАЙОНА</w:t>
      </w:r>
    </w:p>
    <w:p w:rsidR="0042121F" w:rsidRDefault="0042121F" w:rsidP="0042121F">
      <w:pPr>
        <w:shd w:val="clear" w:color="auto" w:fill="FFFFFF"/>
        <w:spacing w:after="0" w:line="240" w:lineRule="auto"/>
        <w:jc w:val="center"/>
        <w:rPr>
          <w:rFonts w:cs="Times New Roman"/>
          <w:color w:val="000000"/>
          <w:sz w:val="28"/>
          <w:szCs w:val="28"/>
        </w:rPr>
      </w:pPr>
      <w:r w:rsidRPr="0042121F">
        <w:rPr>
          <w:rFonts w:cs="Times New Roman"/>
          <w:color w:val="000000"/>
          <w:sz w:val="28"/>
          <w:szCs w:val="28"/>
        </w:rPr>
        <w:t>Р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42121F">
        <w:rPr>
          <w:rFonts w:cs="Times New Roman"/>
          <w:color w:val="000000"/>
          <w:sz w:val="28"/>
          <w:szCs w:val="28"/>
        </w:rPr>
        <w:t>Е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42121F">
        <w:rPr>
          <w:rFonts w:cs="Times New Roman"/>
          <w:color w:val="000000"/>
          <w:sz w:val="28"/>
          <w:szCs w:val="28"/>
        </w:rPr>
        <w:t>Ш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42121F">
        <w:rPr>
          <w:rFonts w:cs="Times New Roman"/>
          <w:color w:val="000000"/>
          <w:sz w:val="28"/>
          <w:szCs w:val="28"/>
        </w:rPr>
        <w:t>А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42121F">
        <w:rPr>
          <w:rFonts w:cs="Times New Roman"/>
          <w:color w:val="000000"/>
          <w:sz w:val="28"/>
          <w:szCs w:val="28"/>
        </w:rPr>
        <w:t>Е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42121F">
        <w:rPr>
          <w:rFonts w:cs="Times New Roman"/>
          <w:color w:val="000000"/>
          <w:sz w:val="28"/>
          <w:szCs w:val="28"/>
        </w:rPr>
        <w:t>Т:</w:t>
      </w:r>
    </w:p>
    <w:p w:rsidR="0042121F" w:rsidRDefault="0042121F" w:rsidP="0042121F">
      <w:pPr>
        <w:shd w:val="clear" w:color="auto" w:fill="FFFFFF"/>
        <w:spacing w:after="0" w:line="240" w:lineRule="auto"/>
        <w:jc w:val="center"/>
        <w:rPr>
          <w:rFonts w:cs="Times New Roman"/>
          <w:color w:val="000000"/>
          <w:sz w:val="28"/>
          <w:szCs w:val="28"/>
        </w:rPr>
      </w:pPr>
    </w:p>
    <w:p w:rsidR="0042121F" w:rsidRPr="0042121F" w:rsidRDefault="0042121F" w:rsidP="0042121F">
      <w:pPr>
        <w:shd w:val="clear" w:color="auto" w:fill="FFFFFF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pStyle w:val="aff7"/>
        <w:widowControl w:val="0"/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cs="Times New Roman"/>
        </w:rPr>
      </w:pPr>
      <w:r w:rsidRPr="0042121F">
        <w:rPr>
          <w:rFonts w:cs="Times New Roman"/>
        </w:rPr>
        <w:t xml:space="preserve">Утвердить Положение </w:t>
      </w:r>
      <w:r>
        <w:rPr>
          <w:rFonts w:cs="Times New Roman"/>
        </w:rPr>
        <w:t>о</w:t>
      </w:r>
      <w:r w:rsidRPr="0042121F">
        <w:rPr>
          <w:rFonts w:cs="Times New Roman"/>
        </w:rPr>
        <w:t xml:space="preserve"> командировании вы</w:t>
      </w:r>
      <w:r w:rsidRPr="0042121F">
        <w:rPr>
          <w:rFonts w:cs="Times New Roman"/>
          <w:kern w:val="2"/>
        </w:rPr>
        <w:t xml:space="preserve">борных должностных лиц </w:t>
      </w:r>
      <w:r>
        <w:rPr>
          <w:rFonts w:cs="Times New Roman"/>
          <w:kern w:val="2"/>
        </w:rPr>
        <w:t xml:space="preserve">        </w:t>
      </w:r>
      <w:r w:rsidRPr="0042121F">
        <w:rPr>
          <w:rFonts w:cs="Times New Roman"/>
        </w:rPr>
        <w:t>Еткульского муниципального района</w:t>
      </w:r>
      <w:r w:rsidRPr="0042121F">
        <w:rPr>
          <w:rFonts w:cs="Times New Roman"/>
          <w:kern w:val="2"/>
        </w:rPr>
        <w:t xml:space="preserve">, осуществляющих свои полномочия на </w:t>
      </w:r>
      <w:r>
        <w:rPr>
          <w:rFonts w:cs="Times New Roman"/>
          <w:kern w:val="2"/>
        </w:rPr>
        <w:t xml:space="preserve">              </w:t>
      </w:r>
      <w:r w:rsidRPr="0042121F">
        <w:rPr>
          <w:rFonts w:cs="Times New Roman"/>
          <w:kern w:val="2"/>
        </w:rPr>
        <w:t>постоянной основе (прилагается).</w:t>
      </w:r>
      <w:r w:rsidRPr="0042121F">
        <w:rPr>
          <w:rFonts w:cs="Times New Roman"/>
          <w:b/>
          <w:bCs/>
          <w:kern w:val="2"/>
        </w:rPr>
        <w:t xml:space="preserve"> </w:t>
      </w:r>
    </w:p>
    <w:p w:rsidR="0042121F" w:rsidRPr="0042121F" w:rsidRDefault="0042121F" w:rsidP="0042121F">
      <w:pPr>
        <w:pStyle w:val="aff7"/>
        <w:widowControl w:val="0"/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cs="Times New Roman"/>
        </w:rPr>
      </w:pPr>
    </w:p>
    <w:p w:rsidR="0042121F" w:rsidRPr="0042121F" w:rsidRDefault="0042121F" w:rsidP="0042121F">
      <w:pPr>
        <w:pStyle w:val="aff7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cs="Times New Roman"/>
        </w:rPr>
      </w:pPr>
      <w:r w:rsidRPr="0042121F">
        <w:rPr>
          <w:rFonts w:cs="Times New Roman"/>
        </w:rPr>
        <w:t>Настоящее решение вступает в силу со дня подписания.</w:t>
      </w:r>
    </w:p>
    <w:p w:rsidR="0042121F" w:rsidRDefault="0042121F" w:rsidP="0042121F">
      <w:pPr>
        <w:suppressLineNumbers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uppressLineNumbers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42121F">
        <w:rPr>
          <w:rFonts w:cs="Times New Roman"/>
          <w:color w:val="000000"/>
          <w:sz w:val="28"/>
          <w:szCs w:val="28"/>
        </w:rPr>
        <w:t>Председатель Собрания депутатов</w:t>
      </w: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42121F">
        <w:rPr>
          <w:rFonts w:cs="Times New Roman"/>
          <w:color w:val="000000"/>
          <w:sz w:val="28"/>
          <w:szCs w:val="28"/>
        </w:rPr>
        <w:t xml:space="preserve">Еткульского муниципального района                             </w:t>
      </w:r>
      <w:r>
        <w:rPr>
          <w:rFonts w:cs="Times New Roman"/>
          <w:color w:val="000000"/>
          <w:sz w:val="28"/>
          <w:szCs w:val="28"/>
        </w:rPr>
        <w:t xml:space="preserve">                        </w:t>
      </w:r>
      <w:r w:rsidRPr="0042121F">
        <w:rPr>
          <w:rFonts w:cs="Times New Roman"/>
          <w:color w:val="000000"/>
          <w:sz w:val="28"/>
          <w:szCs w:val="28"/>
        </w:rPr>
        <w:t xml:space="preserve">       Н.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42121F">
        <w:rPr>
          <w:rFonts w:cs="Times New Roman"/>
          <w:color w:val="000000"/>
          <w:sz w:val="28"/>
          <w:szCs w:val="28"/>
        </w:rPr>
        <w:t>Н. Васильева</w:t>
      </w: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42121F">
        <w:rPr>
          <w:rFonts w:cs="Times New Roman"/>
          <w:color w:val="000000"/>
          <w:sz w:val="28"/>
          <w:szCs w:val="28"/>
        </w:rPr>
        <w:t xml:space="preserve">Глава Еткульского муниципального района                     </w:t>
      </w:r>
      <w:r>
        <w:rPr>
          <w:rFonts w:cs="Times New Roman"/>
          <w:color w:val="000000"/>
          <w:sz w:val="28"/>
          <w:szCs w:val="28"/>
        </w:rPr>
        <w:t xml:space="preserve">                       </w:t>
      </w:r>
      <w:r w:rsidRPr="0042121F">
        <w:rPr>
          <w:rFonts w:cs="Times New Roman"/>
          <w:color w:val="000000"/>
          <w:sz w:val="28"/>
          <w:szCs w:val="28"/>
        </w:rPr>
        <w:t xml:space="preserve">   Ю.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42121F">
        <w:rPr>
          <w:rFonts w:cs="Times New Roman"/>
          <w:color w:val="000000"/>
          <w:sz w:val="28"/>
          <w:szCs w:val="28"/>
        </w:rPr>
        <w:t>В. Кузьменков</w:t>
      </w: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                                                                      </w:t>
      </w: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lastRenderedPageBreak/>
        <w:t xml:space="preserve">                                                                             У</w:t>
      </w:r>
      <w:r>
        <w:rPr>
          <w:rFonts w:cs="Times New Roman"/>
          <w:sz w:val="28"/>
          <w:szCs w:val="28"/>
        </w:rPr>
        <w:t>ТВЕРЖДЕНО</w:t>
      </w:r>
      <w:r w:rsidRPr="0042121F">
        <w:rPr>
          <w:rFonts w:cs="Times New Roman"/>
          <w:sz w:val="28"/>
          <w:szCs w:val="28"/>
        </w:rPr>
        <w:t>:</w:t>
      </w: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                                                                             решением Собрания депутатов</w:t>
      </w: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                                                                             Еткульского муниципального района</w:t>
      </w: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                                                                             от </w:t>
      </w:r>
      <w:r>
        <w:rPr>
          <w:rFonts w:cs="Times New Roman"/>
          <w:sz w:val="28"/>
          <w:szCs w:val="28"/>
        </w:rPr>
        <w:t>27.12.2023 г.</w:t>
      </w:r>
      <w:r w:rsidRPr="0042121F">
        <w:rPr>
          <w:rFonts w:cs="Times New Roman"/>
          <w:sz w:val="28"/>
          <w:szCs w:val="28"/>
        </w:rPr>
        <w:t xml:space="preserve"> № </w:t>
      </w:r>
      <w:r>
        <w:rPr>
          <w:rFonts w:cs="Times New Roman"/>
          <w:sz w:val="28"/>
          <w:szCs w:val="28"/>
        </w:rPr>
        <w:t>544</w:t>
      </w: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42121F" w:rsidRPr="0042121F" w:rsidRDefault="0042121F" w:rsidP="0042121F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42121F">
        <w:rPr>
          <w:rFonts w:cs="Times New Roman"/>
          <w:b/>
          <w:bCs/>
          <w:sz w:val="28"/>
          <w:szCs w:val="28"/>
        </w:rPr>
        <w:t>ПОЛОЖЕНИЕ</w:t>
      </w:r>
    </w:p>
    <w:p w:rsidR="0042121F" w:rsidRPr="0042121F" w:rsidRDefault="0042121F" w:rsidP="0042121F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42121F">
        <w:rPr>
          <w:rFonts w:cs="Times New Roman"/>
          <w:b/>
          <w:bCs/>
          <w:sz w:val="28"/>
          <w:szCs w:val="28"/>
        </w:rPr>
        <w:t xml:space="preserve">о </w:t>
      </w:r>
      <w:r w:rsidRPr="0042121F">
        <w:rPr>
          <w:rFonts w:cs="Times New Roman"/>
          <w:b/>
          <w:sz w:val="28"/>
          <w:szCs w:val="28"/>
        </w:rPr>
        <w:t xml:space="preserve">командировании </w:t>
      </w:r>
      <w:r w:rsidRPr="0042121F">
        <w:rPr>
          <w:rFonts w:cs="Times New Roman"/>
          <w:b/>
          <w:kern w:val="2"/>
          <w:sz w:val="28"/>
          <w:szCs w:val="28"/>
        </w:rPr>
        <w:t xml:space="preserve">выборных должностных лиц </w:t>
      </w:r>
      <w:r w:rsidRPr="0042121F">
        <w:rPr>
          <w:rFonts w:cs="Times New Roman"/>
          <w:b/>
          <w:sz w:val="28"/>
          <w:szCs w:val="28"/>
        </w:rPr>
        <w:t>Еткульского муниципального района</w:t>
      </w:r>
      <w:r w:rsidRPr="0042121F">
        <w:rPr>
          <w:rFonts w:cs="Times New Roman"/>
          <w:b/>
          <w:kern w:val="2"/>
          <w:sz w:val="28"/>
          <w:szCs w:val="28"/>
        </w:rPr>
        <w:t>, осуществляющих свои полномочия на постоянной основе</w:t>
      </w:r>
    </w:p>
    <w:p w:rsidR="0042121F" w:rsidRPr="0042121F" w:rsidRDefault="0042121F" w:rsidP="0042121F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42121F" w:rsidRPr="0042121F" w:rsidRDefault="0042121F" w:rsidP="0042121F">
      <w:pPr>
        <w:shd w:val="clear" w:color="auto" w:fill="FFFFFF"/>
        <w:spacing w:after="0" w:line="240" w:lineRule="auto"/>
        <w:jc w:val="center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I. Общие положения</w:t>
      </w:r>
    </w:p>
    <w:p w:rsidR="0042121F" w:rsidRPr="0042121F" w:rsidRDefault="0042121F" w:rsidP="0042121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1.  Положение о командировании </w:t>
      </w:r>
      <w:r w:rsidRPr="0042121F">
        <w:rPr>
          <w:rFonts w:cs="Times New Roman"/>
          <w:kern w:val="2"/>
          <w:sz w:val="28"/>
          <w:szCs w:val="28"/>
        </w:rPr>
        <w:t xml:space="preserve"> выборных должностных лиц </w:t>
      </w:r>
      <w:r w:rsidRPr="0042121F">
        <w:rPr>
          <w:rFonts w:cs="Times New Roman"/>
          <w:sz w:val="28"/>
          <w:szCs w:val="28"/>
        </w:rPr>
        <w:t>Еткульского муниципального района</w:t>
      </w:r>
      <w:r w:rsidRPr="0042121F">
        <w:rPr>
          <w:rFonts w:cs="Times New Roman"/>
          <w:kern w:val="2"/>
          <w:sz w:val="28"/>
          <w:szCs w:val="28"/>
        </w:rPr>
        <w:t>, осуществляющих свои полномочия на  постоянной основе</w:t>
      </w:r>
      <w:r w:rsidRPr="0042121F">
        <w:rPr>
          <w:rFonts w:cs="Times New Roman"/>
          <w:sz w:val="28"/>
          <w:szCs w:val="28"/>
        </w:rPr>
        <w:t xml:space="preserve"> (далее – Положение) разработано в соответствии с Федеральным законом от 6 октября 2003 года № 131-ФЗ   «Об общих принципах организации местного самоуправления в Российской Федерации», </w:t>
      </w:r>
      <w:hyperlink r:id="rId8" w:history="1">
        <w:r w:rsidRPr="0042121F">
          <w:rPr>
            <w:rStyle w:val="affd"/>
            <w:rFonts w:eastAsiaTheme="minorEastAsia" w:cs="Times New Roman"/>
            <w:color w:val="auto"/>
            <w:sz w:val="28"/>
            <w:szCs w:val="28"/>
          </w:rPr>
          <w:t>Законом  Челябинской области от 27 марта 2008 г</w:t>
        </w:r>
        <w:r>
          <w:rPr>
            <w:rStyle w:val="affd"/>
            <w:rFonts w:eastAsiaTheme="minorEastAsia" w:cs="Times New Roman"/>
            <w:color w:val="auto"/>
            <w:sz w:val="28"/>
            <w:szCs w:val="28"/>
          </w:rPr>
          <w:t xml:space="preserve">ода        </w:t>
        </w:r>
        <w:r w:rsidRPr="0042121F">
          <w:rPr>
            <w:rStyle w:val="affd"/>
            <w:rFonts w:eastAsiaTheme="minorEastAsia" w:cs="Times New Roman"/>
            <w:color w:val="auto"/>
            <w:sz w:val="28"/>
            <w:szCs w:val="28"/>
          </w:rPr>
          <w:t xml:space="preserve"> № 245-ЗО «О гарантиях осуществления полномочий депутата, члена выборного органа местного самоуправления, выборного должностного лица местного самоуправления</w:t>
        </w:r>
      </w:hyperlink>
      <w:r w:rsidRPr="0042121F">
        <w:rPr>
          <w:rFonts w:eastAsiaTheme="minorEastAsia" w:cs="Times New Roman"/>
          <w:sz w:val="28"/>
          <w:szCs w:val="28"/>
        </w:rPr>
        <w:t>»</w:t>
      </w:r>
      <w:r w:rsidRPr="0042121F">
        <w:rPr>
          <w:rFonts w:cs="Times New Roman"/>
          <w:sz w:val="28"/>
          <w:szCs w:val="28"/>
        </w:rPr>
        <w:t>, Уставом Еткульского муниципального района и определяет порядок и условия командирования</w:t>
      </w:r>
      <w:r w:rsidRPr="0042121F">
        <w:rPr>
          <w:rStyle w:val="markedcontent"/>
          <w:rFonts w:eastAsia="Arial" w:cs="Times New Roman"/>
          <w:sz w:val="28"/>
          <w:szCs w:val="28"/>
        </w:rPr>
        <w:t xml:space="preserve"> выборных должностных лиц местного самоуправления</w:t>
      </w:r>
      <w:r w:rsidRPr="0042121F">
        <w:rPr>
          <w:rFonts w:cs="Times New Roman"/>
          <w:sz w:val="28"/>
          <w:szCs w:val="28"/>
        </w:rPr>
        <w:t xml:space="preserve"> Еткульского муниципального района</w:t>
      </w:r>
      <w:r w:rsidRPr="0042121F">
        <w:rPr>
          <w:rStyle w:val="markedcontent"/>
          <w:rFonts w:eastAsia="Arial" w:cs="Times New Roman"/>
          <w:sz w:val="28"/>
          <w:szCs w:val="28"/>
        </w:rPr>
        <w:t xml:space="preserve">, </w:t>
      </w:r>
      <w:r w:rsidRPr="0042121F">
        <w:rPr>
          <w:rFonts w:cs="Times New Roman"/>
          <w:kern w:val="2"/>
          <w:sz w:val="28"/>
          <w:szCs w:val="28"/>
        </w:rPr>
        <w:t xml:space="preserve">осуществляющих свои полномочия на  постоянной основе </w:t>
      </w:r>
      <w:r w:rsidRPr="0042121F">
        <w:rPr>
          <w:rFonts w:cs="Times New Roman"/>
          <w:sz w:val="28"/>
          <w:szCs w:val="28"/>
        </w:rPr>
        <w:t xml:space="preserve">(далее именуется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</w:t>
      </w:r>
      <w:r w:rsidRPr="0042121F">
        <w:rPr>
          <w:rStyle w:val="markedcontent"/>
          <w:rFonts w:eastAsia="Arial" w:cs="Times New Roman"/>
          <w:sz w:val="28"/>
          <w:szCs w:val="28"/>
        </w:rPr>
        <w:t>выборные должностные лица)</w:t>
      </w:r>
      <w:r w:rsidRPr="0042121F">
        <w:rPr>
          <w:rFonts w:cs="Times New Roman"/>
          <w:kern w:val="2"/>
          <w:sz w:val="28"/>
          <w:szCs w:val="28"/>
        </w:rPr>
        <w:t xml:space="preserve">, </w:t>
      </w:r>
      <w:r w:rsidRPr="0042121F">
        <w:rPr>
          <w:rFonts w:cs="Times New Roman"/>
          <w:sz w:val="28"/>
          <w:szCs w:val="28"/>
        </w:rPr>
        <w:t>а также нормы расходов на служебные командировки.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2. На </w:t>
      </w:r>
      <w:r w:rsidRPr="0042121F">
        <w:rPr>
          <w:rStyle w:val="markedcontent"/>
          <w:rFonts w:eastAsia="Arial" w:cs="Times New Roman"/>
          <w:sz w:val="28"/>
          <w:szCs w:val="28"/>
        </w:rPr>
        <w:t>выборных должностных лиц</w:t>
      </w:r>
      <w:r w:rsidRPr="0042121F">
        <w:rPr>
          <w:rFonts w:cs="Times New Roman"/>
          <w:sz w:val="28"/>
          <w:szCs w:val="28"/>
        </w:rPr>
        <w:t xml:space="preserve">, находящихся в служебной командировке (далее именуются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командируемые лица), распространяется режим рабочего (служебного) времени и времени отдыха организаций, в которые они направлены.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3. </w:t>
      </w:r>
      <w:bookmarkStart w:id="0" w:name="sub_1015"/>
      <w:r w:rsidRPr="0042121F">
        <w:rPr>
          <w:rFonts w:cs="Times New Roman"/>
          <w:sz w:val="28"/>
          <w:szCs w:val="28"/>
        </w:rPr>
        <w:t>В случае временной нетрудоспособности командируемого лица, удостоверенной в установленном порядке, ему возмещаются расходы по найму жилого помещения (кроме случаев, когда командируемое лицо находится на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</w:t>
      </w:r>
    </w:p>
    <w:bookmarkEnd w:id="0"/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За период временной нетрудоспособности командируемому лицу выплачивается пособие по временной нетрудоспособности в соответствии с законодательством Российской Федерации.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4. Командируемому лицу в период его нахождения в служебных командировках на территориях Донецкой Народной Республики, Луганской Народной Республики, Запорожской области и Херсонской области денежное содержание выплачивается в двойном размере.</w:t>
      </w:r>
    </w:p>
    <w:p w:rsidR="0042121F" w:rsidRPr="0042121F" w:rsidRDefault="0042121F" w:rsidP="0042121F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42121F" w:rsidRDefault="0042121F" w:rsidP="0042121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1026"/>
      <w:r w:rsidRPr="0042121F">
        <w:rPr>
          <w:rFonts w:ascii="Times New Roman" w:hAnsi="Times New Roman" w:cs="Times New Roman"/>
          <w:b w:val="0"/>
          <w:sz w:val="28"/>
          <w:szCs w:val="28"/>
        </w:rPr>
        <w:t xml:space="preserve">II. Порядок направления в служебную командировку </w:t>
      </w:r>
    </w:p>
    <w:p w:rsidR="0042121F" w:rsidRPr="0042121F" w:rsidRDefault="0042121F" w:rsidP="0042121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121F">
        <w:rPr>
          <w:rFonts w:ascii="Times New Roman" w:hAnsi="Times New Roman" w:cs="Times New Roman"/>
          <w:b w:val="0"/>
          <w:sz w:val="28"/>
          <w:szCs w:val="28"/>
        </w:rPr>
        <w:t>в пределах Российской Федерации</w:t>
      </w:r>
    </w:p>
    <w:bookmarkEnd w:id="1"/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2" w:name="sub_1017"/>
      <w:r w:rsidRPr="0042121F">
        <w:rPr>
          <w:rFonts w:cs="Times New Roman"/>
          <w:sz w:val="28"/>
          <w:szCs w:val="28"/>
        </w:rPr>
        <w:t xml:space="preserve">5. Основанием оформления служебных командировок являются официальные документы (письмо, приглашение, вызов, решение об участии, телефонограмма и </w:t>
      </w:r>
      <w:r w:rsidRPr="0042121F">
        <w:rPr>
          <w:rFonts w:cs="Times New Roman"/>
          <w:sz w:val="28"/>
          <w:szCs w:val="28"/>
        </w:rPr>
        <w:lastRenderedPageBreak/>
        <w:t xml:space="preserve">другие), поручение Губернатора Челябинской области (далее именуются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официальные документы для командирования).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3" w:name="sub_1018"/>
      <w:bookmarkEnd w:id="2"/>
      <w:r w:rsidRPr="0042121F">
        <w:rPr>
          <w:rFonts w:cs="Times New Roman"/>
          <w:sz w:val="28"/>
          <w:szCs w:val="28"/>
        </w:rPr>
        <w:t xml:space="preserve">6. </w:t>
      </w:r>
      <w:bookmarkEnd w:id="3"/>
      <w:r w:rsidRPr="0042121F">
        <w:rPr>
          <w:rFonts w:cs="Times New Roman"/>
          <w:sz w:val="28"/>
          <w:szCs w:val="28"/>
        </w:rPr>
        <w:t xml:space="preserve">Подготовку разрешения на командирование </w:t>
      </w:r>
      <w:r w:rsidRPr="0042121F">
        <w:rPr>
          <w:rFonts w:cs="Times New Roman"/>
          <w:kern w:val="2"/>
          <w:sz w:val="28"/>
          <w:szCs w:val="28"/>
        </w:rPr>
        <w:t>выборных должностных лиц</w:t>
      </w:r>
      <w:r w:rsidRPr="0042121F">
        <w:rPr>
          <w:rFonts w:cs="Times New Roman"/>
          <w:sz w:val="28"/>
          <w:szCs w:val="28"/>
        </w:rPr>
        <w:t xml:space="preserve"> осуществляет кадровое подразделение соответствующего органа местного самоуправления.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7. Срок пребывания командируемого лица в служебной командировке (дата приезда в место командирования и дата выезда из него) определяется по проездным документам (билетам), представляемым им по месту постоянной работы (службы) по возвращении из служебной командировки.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При отсутствии проездных документов (билетов) фактический срок пребывания командируемого лица в служебной командировке определяется по иным подтверждающим период его нахождения в служебной командировке документам, перечень которых утверждается Министерством финансов Российской Федерации.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4" w:name="sub_1024"/>
      <w:r w:rsidRPr="0042121F">
        <w:rPr>
          <w:rFonts w:cs="Times New Roman"/>
          <w:sz w:val="28"/>
          <w:szCs w:val="28"/>
        </w:rPr>
        <w:t xml:space="preserve">8. Днем выезда в служебную командировку считается день отправления поезда, самолета, автобуса или другого транспортного средства в пункт назначения, а днем приезда из служебной командировки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день прибытия транспортного средства в место постоянной работы (службы).</w:t>
      </w:r>
    </w:p>
    <w:bookmarkEnd w:id="4"/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При отправлении транспортного средства до 24 часов включительно днем выезда в служебную командировку считаются текущие сутки, а с 00 часов и позднее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последующие сутки.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Если станция, аэропорт находятся за чертой населенного пункта, учитывается время, необходимое для проезда до станции, аэропорта.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Аналогично определяется день приезда командируемого лица к месту постоянной работы (службы).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5" w:name="sub_1025"/>
      <w:r w:rsidRPr="0042121F">
        <w:rPr>
          <w:rFonts w:cs="Times New Roman"/>
          <w:sz w:val="28"/>
          <w:szCs w:val="28"/>
        </w:rPr>
        <w:t>9. Срок командировки определяется лицом, принявшим решение о командировании.</w:t>
      </w:r>
    </w:p>
    <w:bookmarkEnd w:id="5"/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42121F" w:rsidRDefault="0042121F" w:rsidP="0042121F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III. Порядок направления в служебные командировки </w:t>
      </w:r>
    </w:p>
    <w:p w:rsidR="0042121F" w:rsidRPr="0042121F" w:rsidRDefault="0042121F" w:rsidP="0042121F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за пределы Российской Федерации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10. Для оформления служебной командировки за пределы Российской Федерации готовятся следующие документы: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6" w:name="sub_1050"/>
      <w:r w:rsidRPr="0042121F">
        <w:rPr>
          <w:rFonts w:cs="Times New Roman"/>
          <w:sz w:val="28"/>
          <w:szCs w:val="28"/>
        </w:rPr>
        <w:t>служебная записка (ходатайство) руководителя органа местного самоуправления Еткульского муниципального района;</w:t>
      </w:r>
    </w:p>
    <w:bookmarkEnd w:id="6"/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официальные документы для командирования;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программа пребывания в служебной командировке за пределами Российской Федерации;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проект решения Собрания депутатов Еткульского муниципального района о согласовании командирования, согласованный с Министерством финансов Челябинской области и Министерством экономического развития Челябинской области.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7" w:name="sub_1028"/>
      <w:r w:rsidRPr="0042121F">
        <w:rPr>
          <w:rFonts w:cs="Times New Roman"/>
          <w:sz w:val="28"/>
          <w:szCs w:val="28"/>
        </w:rPr>
        <w:t xml:space="preserve">11. Решение о согласовании командирования за пределы Российской Федерации </w:t>
      </w:r>
      <w:r w:rsidRPr="0042121F">
        <w:rPr>
          <w:rFonts w:cs="Times New Roman"/>
          <w:kern w:val="2"/>
          <w:sz w:val="28"/>
          <w:szCs w:val="28"/>
        </w:rPr>
        <w:t>выборных должностных лиц</w:t>
      </w:r>
      <w:r w:rsidRPr="0042121F">
        <w:rPr>
          <w:rFonts w:cs="Times New Roman"/>
          <w:sz w:val="28"/>
          <w:szCs w:val="28"/>
        </w:rPr>
        <w:t xml:space="preserve"> принимает Собрание депутатов Еткульского муниципального района.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8" w:name="sub_1029"/>
      <w:bookmarkEnd w:id="7"/>
      <w:r w:rsidRPr="0042121F">
        <w:rPr>
          <w:rFonts w:cs="Times New Roman"/>
          <w:sz w:val="28"/>
          <w:szCs w:val="28"/>
        </w:rPr>
        <w:t xml:space="preserve">12. На основании решения </w:t>
      </w:r>
      <w:r w:rsidRPr="0042121F">
        <w:rPr>
          <w:rFonts w:cs="Times New Roman"/>
          <w:kern w:val="2"/>
          <w:sz w:val="28"/>
          <w:szCs w:val="28"/>
        </w:rPr>
        <w:t>Собрания депутатов Еткульского муниципального района кадровой службой органа местного самоуправления готовится проект распоряжения</w:t>
      </w:r>
      <w:r w:rsidRPr="0042121F">
        <w:rPr>
          <w:rFonts w:cs="Times New Roman"/>
          <w:sz w:val="28"/>
          <w:szCs w:val="28"/>
        </w:rPr>
        <w:t xml:space="preserve"> (приказа) о командировании за пределы Российской Федерации. </w:t>
      </w:r>
      <w:bookmarkEnd w:id="8"/>
    </w:p>
    <w:p w:rsidR="0042121F" w:rsidRPr="0042121F" w:rsidRDefault="0042121F" w:rsidP="0042121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121F">
        <w:rPr>
          <w:rFonts w:ascii="Times New Roman" w:hAnsi="Times New Roman" w:cs="Times New Roman"/>
          <w:b w:val="0"/>
          <w:sz w:val="28"/>
          <w:szCs w:val="28"/>
        </w:rPr>
        <w:lastRenderedPageBreak/>
        <w:t>IV. Возмещение расходов, связанных со служебной командировкой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9" w:name="sub_1033"/>
      <w:r w:rsidRPr="0042121F">
        <w:rPr>
          <w:rFonts w:cs="Times New Roman"/>
          <w:sz w:val="28"/>
          <w:szCs w:val="28"/>
        </w:rPr>
        <w:t xml:space="preserve">13. При направлении </w:t>
      </w:r>
      <w:r w:rsidRPr="0042121F">
        <w:rPr>
          <w:rFonts w:cs="Times New Roman"/>
          <w:kern w:val="2"/>
          <w:sz w:val="28"/>
          <w:szCs w:val="28"/>
        </w:rPr>
        <w:t>выборных должностных лиц</w:t>
      </w:r>
      <w:r w:rsidRPr="0042121F">
        <w:rPr>
          <w:rFonts w:cs="Times New Roman"/>
          <w:sz w:val="28"/>
          <w:szCs w:val="28"/>
        </w:rPr>
        <w:t xml:space="preserve"> в служебную командировку им обеспечиваются выдача денежного аванса и возмещение следующих расходов, связанных со служебной командировкой:</w:t>
      </w:r>
    </w:p>
    <w:bookmarkEnd w:id="9"/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42121F">
        <w:rPr>
          <w:rFonts w:cs="Times New Roman"/>
          <w:sz w:val="28"/>
          <w:szCs w:val="28"/>
        </w:rPr>
        <w:t xml:space="preserve">1) суточные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при командировках по России размер суточных составляет 300 рублей за каждый день нахождения в командировке; при направлении в командировку за границу из России суточные выплачиваются в размере и порядке, установленном постановлением Правительства от 26.12.2005</w:t>
      </w:r>
      <w:r>
        <w:rPr>
          <w:rFonts w:cs="Times New Roman"/>
          <w:sz w:val="28"/>
          <w:szCs w:val="28"/>
        </w:rPr>
        <w:t xml:space="preserve"> г.</w:t>
      </w:r>
      <w:r w:rsidRPr="0042121F">
        <w:rPr>
          <w:rFonts w:cs="Times New Roman"/>
          <w:sz w:val="28"/>
          <w:szCs w:val="28"/>
        </w:rPr>
        <w:t xml:space="preserve"> № 812; в</w:t>
      </w:r>
      <w:r w:rsidRPr="0042121F">
        <w:rPr>
          <w:rFonts w:cs="Times New Roman"/>
          <w:sz w:val="28"/>
          <w:szCs w:val="28"/>
          <w:shd w:val="clear" w:color="auto" w:fill="FFFFFF"/>
        </w:rPr>
        <w:t xml:space="preserve"> период нахождения в служебных командировках на территориях Донецкой Народной Республики, Луганской Народной Республики, Запорожской области и Херсонской области дополнительные расходы, связанные с проживанием вне постоянного места жительства (суточные), возмещаются в размере 8480 рублей за каждый день нахождения в служебной командировке;</w:t>
      </w:r>
    </w:p>
    <w:p w:rsidR="0042121F" w:rsidRPr="0042121F" w:rsidRDefault="0042121F" w:rsidP="004212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121F">
        <w:rPr>
          <w:rFonts w:eastAsia="Arial Unicode MS"/>
          <w:sz w:val="28"/>
          <w:szCs w:val="28"/>
        </w:rPr>
        <w:t xml:space="preserve"> </w:t>
      </w:r>
      <w:r w:rsidRPr="0042121F">
        <w:rPr>
          <w:sz w:val="28"/>
          <w:szCs w:val="28"/>
        </w:rPr>
        <w:t>2) бронирование и приобретение проездного документа на все виды транспорта при следовании к месту командирования и обратно к месту постоянной работы (службы) по следующей норме: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на железнодорожном транспорте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в купейном и плацкартном вагонах скорых фирменных поездов, на воздушном транспорте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в салонах экономического класса;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3) бронирование и наем номера в гостинице (иного помещения для проживания) по следующей норме: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- по фактическим расходам, но не более стоимости однокомнатного (одноместного) номера;</w:t>
      </w:r>
    </w:p>
    <w:p w:rsidR="0042121F" w:rsidRPr="0042121F" w:rsidRDefault="0042121F" w:rsidP="0042121F">
      <w:pPr>
        <w:pStyle w:val="28"/>
        <w:shd w:val="clear" w:color="auto" w:fill="auto"/>
        <w:tabs>
          <w:tab w:val="left" w:pos="1349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121F">
        <w:rPr>
          <w:rFonts w:ascii="Times New Roman" w:hAnsi="Times New Roman" w:cs="Times New Roman"/>
          <w:color w:val="auto"/>
          <w:sz w:val="28"/>
          <w:szCs w:val="28"/>
        </w:rPr>
        <w:t xml:space="preserve">- при отсутствии документов, подтверждающих расходы по найму номера в гостинице (иного помещения для проживания), </w:t>
      </w:r>
      <w:r>
        <w:rPr>
          <w:rFonts w:cs="Times New Roman"/>
          <w:sz w:val="28"/>
          <w:szCs w:val="28"/>
        </w:rPr>
        <w:t>–</w:t>
      </w:r>
      <w:r w:rsidRPr="0042121F">
        <w:rPr>
          <w:rFonts w:ascii="Times New Roman" w:hAnsi="Times New Roman" w:cs="Times New Roman"/>
          <w:color w:val="auto"/>
          <w:sz w:val="28"/>
          <w:szCs w:val="28"/>
        </w:rPr>
        <w:t xml:space="preserve"> 12 руб. в сутки;</w:t>
      </w:r>
    </w:p>
    <w:p w:rsidR="0042121F" w:rsidRPr="0042121F" w:rsidRDefault="0042121F" w:rsidP="0042121F">
      <w:pPr>
        <w:pStyle w:val="28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1F">
        <w:rPr>
          <w:rFonts w:ascii="Times New Roman" w:hAnsi="Times New Roman" w:cs="Times New Roman"/>
          <w:sz w:val="28"/>
          <w:szCs w:val="28"/>
        </w:rPr>
        <w:t>- при командировках за границу возмещение расходов по найму жилья производится в размерах, которые установлены в приложении к постановлению Правительства от 22.08.2020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42121F">
        <w:rPr>
          <w:rFonts w:ascii="Times New Roman" w:hAnsi="Times New Roman" w:cs="Times New Roman"/>
          <w:sz w:val="28"/>
          <w:szCs w:val="28"/>
        </w:rPr>
        <w:t xml:space="preserve"> № 1267;</w:t>
      </w:r>
    </w:p>
    <w:p w:rsidR="0042121F" w:rsidRPr="0042121F" w:rsidRDefault="0042121F" w:rsidP="004212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121F">
        <w:rPr>
          <w:sz w:val="28"/>
          <w:szCs w:val="28"/>
        </w:rPr>
        <w:t xml:space="preserve">- </w:t>
      </w:r>
      <w:r w:rsidRPr="0042121F">
        <w:rPr>
          <w:sz w:val="28"/>
          <w:szCs w:val="28"/>
          <w:shd w:val="clear" w:color="auto" w:fill="FFFFFF"/>
        </w:rPr>
        <w:t>в период нахождения в служебных командировках</w:t>
      </w:r>
      <w:r w:rsidRPr="0042121F">
        <w:rPr>
          <w:sz w:val="28"/>
          <w:szCs w:val="28"/>
        </w:rPr>
        <w:t xml:space="preserve"> на территориях Донецкой Народной Республики, Луганской Народной Республики, Запорожской области и Херсонской области (кроме тех случаев, когда им предоставляется бесплатное жилое помещение), по фактическим затратам, подтвержденным соответствующими документами, но не более 7210 рублей в сутки.</w:t>
      </w:r>
    </w:p>
    <w:p w:rsidR="0042121F" w:rsidRPr="0042121F" w:rsidRDefault="0042121F" w:rsidP="0042121F">
      <w:pPr>
        <w:pStyle w:val="28"/>
        <w:shd w:val="clear" w:color="auto" w:fill="auto"/>
        <w:tabs>
          <w:tab w:val="left" w:pos="13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1F">
        <w:rPr>
          <w:rFonts w:ascii="Times New Roman" w:hAnsi="Times New Roman" w:cs="Times New Roman"/>
          <w:sz w:val="28"/>
          <w:szCs w:val="28"/>
        </w:rPr>
        <w:t>Возмещение расходов по найму жилого помещения при размещении у физических лиц в период пребывания в служебной командировке на территориях Донецкой Народной Республики, Луганской Народной Республики, Запорожской области и Херсонской области может подтверждаться распиской или договором оказания услуг, а при отсутствии таких документов - на основании служебной записки (рапорта) и (или) иного документа о фактическом сроке пребывания в месте размещения, содержащего подтверждение принимающей стороны о сроке прибытия в место размещения и убытия из места размещения, оплату стоимости найма жилого помещения, либо в ином порядке, определяемом правовым актом (приказом, распоряжением) органа местного самоуправления;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4) расходы на проезд транспортом общего пользования (кроме такси (за исключением маршрутных) до станции, аэропорта, пристани.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10" w:name="sub_191"/>
      <w:r w:rsidRPr="0042121F">
        <w:rPr>
          <w:rFonts w:cs="Times New Roman"/>
          <w:sz w:val="28"/>
          <w:szCs w:val="28"/>
        </w:rPr>
        <w:lastRenderedPageBreak/>
        <w:t xml:space="preserve">14. При использовании воздушного транспорта для проезда командируемого лица к месту командирования и (или) обратно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к месту постоянной работы (службы)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проездные документы (билеты) оформляются (приобретаются) только на рейсы российских авиакомпаний или авиакомпаний других государств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командируемого лица либо когда оформление (приобретение) проездных документов (билетов) на рейсы этих авиакомпаний невозможно ввиду их отсутствия на весь срок служебной командировки командируемого лица.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11" w:name="sub_1034"/>
      <w:bookmarkEnd w:id="10"/>
      <w:r w:rsidRPr="0042121F">
        <w:rPr>
          <w:rFonts w:cs="Times New Roman"/>
          <w:sz w:val="28"/>
          <w:szCs w:val="28"/>
        </w:rPr>
        <w:t>15. Возмещение расходов, связанных с использованием в</w:t>
      </w:r>
      <w:r w:rsidRPr="0042121F">
        <w:rPr>
          <w:rFonts w:cs="Times New Roman"/>
          <w:kern w:val="2"/>
          <w:sz w:val="28"/>
          <w:szCs w:val="28"/>
        </w:rPr>
        <w:t xml:space="preserve">ыборными должностными лицами </w:t>
      </w:r>
      <w:r w:rsidRPr="0042121F">
        <w:rPr>
          <w:rFonts w:cs="Times New Roman"/>
          <w:sz w:val="28"/>
          <w:szCs w:val="28"/>
        </w:rPr>
        <w:t>личного транспорта для проезда к месту командирования и обратно к месту постоянной работы (службы), осуществляется в порядке, определяемом Правительством Российской Федерации.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 xml:space="preserve">16. </w:t>
      </w:r>
      <w:bookmarkStart w:id="12" w:name="sub_1036"/>
      <w:bookmarkEnd w:id="11"/>
      <w:r w:rsidRPr="0042121F">
        <w:rPr>
          <w:rFonts w:cs="Times New Roman"/>
          <w:sz w:val="28"/>
          <w:szCs w:val="28"/>
        </w:rPr>
        <w:t>В</w:t>
      </w:r>
      <w:r w:rsidRPr="0042121F">
        <w:rPr>
          <w:rFonts w:cs="Times New Roman"/>
          <w:kern w:val="2"/>
          <w:sz w:val="28"/>
          <w:szCs w:val="28"/>
        </w:rPr>
        <w:t>ыборным должностным лицам</w:t>
      </w:r>
      <w:r w:rsidRPr="0042121F">
        <w:rPr>
          <w:rFonts w:cs="Times New Roman"/>
          <w:sz w:val="28"/>
          <w:szCs w:val="28"/>
        </w:rPr>
        <w:t xml:space="preserve"> возмещаются расходы по проезду к месту командирования и обратно к месту постоянной работы (службы) (включая оплату услуг по оформлению проездных документов и расходов за пользование постельными принадлежностями, а также при продолжительности командировки свыше 30 суток </w:t>
      </w:r>
      <w:r>
        <w:rPr>
          <w:rFonts w:cs="Times New Roman"/>
          <w:sz w:val="28"/>
          <w:szCs w:val="28"/>
        </w:rPr>
        <w:t>–</w:t>
      </w:r>
      <w:r w:rsidRPr="0042121F">
        <w:rPr>
          <w:rFonts w:cs="Times New Roman"/>
          <w:sz w:val="28"/>
          <w:szCs w:val="28"/>
        </w:rPr>
        <w:t xml:space="preserve"> оплату багажа), по бронированию и найму номера в гостинице (иного помещения для проживания) на основании документов, предъявляемых ими по месту своей постоянной работы (службы).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13" w:name="sub_1037"/>
      <w:bookmarkEnd w:id="12"/>
      <w:r w:rsidRPr="0042121F">
        <w:rPr>
          <w:rFonts w:cs="Times New Roman"/>
          <w:sz w:val="28"/>
          <w:szCs w:val="28"/>
        </w:rPr>
        <w:t>17. При отсутствии проездных документов (билетов) или документов, выданных транспортными организациями и подтверждающих информацию, содержащуюся в проездных документах (билетах), оплата проезда не производится, за исключением возмещения расходов, указанных в пункте 16 настоящего Положения.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14" w:name="sub_1038"/>
      <w:bookmarkEnd w:id="13"/>
      <w:r w:rsidRPr="0042121F">
        <w:rPr>
          <w:rFonts w:cs="Times New Roman"/>
          <w:sz w:val="28"/>
          <w:szCs w:val="28"/>
        </w:rPr>
        <w:t>18. При направлении в</w:t>
      </w:r>
      <w:r w:rsidRPr="0042121F">
        <w:rPr>
          <w:rFonts w:cs="Times New Roman"/>
          <w:kern w:val="2"/>
          <w:sz w:val="28"/>
          <w:szCs w:val="28"/>
        </w:rPr>
        <w:t>ыборных должностных лиц</w:t>
      </w:r>
      <w:r w:rsidRPr="0042121F">
        <w:rPr>
          <w:rFonts w:cs="Times New Roman"/>
          <w:sz w:val="28"/>
          <w:szCs w:val="28"/>
        </w:rPr>
        <w:t xml:space="preserve"> в служебную командировку на территорию иностранного государства им дополнительно возмещаются:</w:t>
      </w:r>
    </w:p>
    <w:bookmarkEnd w:id="14"/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1) расходы на оформление заграничного паспорта, визы и других выездных документов;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2) обязательные консульские и аэродромные сборы;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3) сборы за право въезда или транзита автомобильного транспорта;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4) расходы на оформление обязательной медицинской страховки;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5) иные обязательные платежи и сборы.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19.  В целях возмещения дополнительных расходов в</w:t>
      </w:r>
      <w:r w:rsidRPr="0042121F">
        <w:rPr>
          <w:rFonts w:cs="Times New Roman"/>
          <w:kern w:val="2"/>
          <w:sz w:val="28"/>
          <w:szCs w:val="28"/>
        </w:rPr>
        <w:t>ыборных должностных лиц,</w:t>
      </w:r>
      <w:r w:rsidRPr="0042121F">
        <w:rPr>
          <w:rFonts w:cs="Times New Roman"/>
          <w:sz w:val="28"/>
          <w:szCs w:val="28"/>
        </w:rPr>
        <w:t xml:space="preserve"> связанных со служебными командировками в Донецкую Народную Республику, Луганскую Народную Республику, Запорожскую область и Херсонскую область, на основании решения Собрания депутатов Еткульского муниципального района в</w:t>
      </w:r>
      <w:r w:rsidRPr="0042121F">
        <w:rPr>
          <w:rFonts w:cs="Times New Roman"/>
          <w:kern w:val="2"/>
          <w:sz w:val="28"/>
          <w:szCs w:val="28"/>
        </w:rPr>
        <w:t>ыборным должностным лицам</w:t>
      </w:r>
      <w:r w:rsidRPr="0042121F">
        <w:rPr>
          <w:rFonts w:cs="Times New Roman"/>
          <w:sz w:val="28"/>
          <w:szCs w:val="28"/>
        </w:rPr>
        <w:t xml:space="preserve"> могут выплачиваться безотчетные суммы.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15" w:name="sub_1040"/>
      <w:r w:rsidRPr="0042121F">
        <w:rPr>
          <w:rFonts w:cs="Times New Roman"/>
          <w:sz w:val="28"/>
          <w:szCs w:val="28"/>
        </w:rPr>
        <w:t>20. Нормы расходов на служебные командировки за пределы Российской Федерации и порядок их возмещения для в</w:t>
      </w:r>
      <w:r w:rsidRPr="0042121F">
        <w:rPr>
          <w:rFonts w:cs="Times New Roman"/>
          <w:kern w:val="2"/>
          <w:sz w:val="28"/>
          <w:szCs w:val="28"/>
        </w:rPr>
        <w:t>ыборных должностных лиц</w:t>
      </w:r>
      <w:r w:rsidRPr="0042121F">
        <w:rPr>
          <w:rFonts w:cs="Times New Roman"/>
          <w:sz w:val="28"/>
          <w:szCs w:val="28"/>
        </w:rPr>
        <w:t xml:space="preserve"> устанавливаются в порядке и размерах, установленных для федеральных государственных гражданских служащих.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16" w:name="sub_1041"/>
      <w:bookmarkEnd w:id="15"/>
      <w:r w:rsidRPr="0042121F">
        <w:rPr>
          <w:rFonts w:cs="Times New Roman"/>
          <w:sz w:val="28"/>
          <w:szCs w:val="28"/>
        </w:rPr>
        <w:t>21. Возмещение расходов на служебные командировки в</w:t>
      </w:r>
      <w:r w:rsidRPr="0042121F">
        <w:rPr>
          <w:rFonts w:cs="Times New Roman"/>
          <w:kern w:val="2"/>
          <w:sz w:val="28"/>
          <w:szCs w:val="28"/>
        </w:rPr>
        <w:t>ыборным должностным лицам</w:t>
      </w:r>
      <w:r w:rsidRPr="0042121F">
        <w:rPr>
          <w:rFonts w:cs="Times New Roman"/>
          <w:sz w:val="28"/>
          <w:szCs w:val="28"/>
        </w:rPr>
        <w:t xml:space="preserve"> производится за счет средств, предусмотренных в местном бюджете на указанные цели.</w:t>
      </w:r>
    </w:p>
    <w:p w:rsidR="0042121F" w:rsidRPr="0042121F" w:rsidRDefault="0042121F" w:rsidP="0042121F">
      <w:pPr>
        <w:pStyle w:val="28"/>
        <w:shd w:val="clear" w:color="auto" w:fill="auto"/>
        <w:tabs>
          <w:tab w:val="left" w:pos="1630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1F">
        <w:rPr>
          <w:rFonts w:ascii="Times New Roman" w:hAnsi="Times New Roman" w:cs="Times New Roman"/>
          <w:sz w:val="28"/>
          <w:szCs w:val="28"/>
        </w:rPr>
        <w:t xml:space="preserve">22. Выдача командированным лицам денежных средств на командировочные </w:t>
      </w:r>
      <w:r w:rsidRPr="0042121F">
        <w:rPr>
          <w:rFonts w:ascii="Times New Roman" w:hAnsi="Times New Roman" w:cs="Times New Roman"/>
          <w:sz w:val="28"/>
          <w:szCs w:val="28"/>
        </w:rPr>
        <w:lastRenderedPageBreak/>
        <w:t>расходы осуществляется на основании их заявления, сметы (предварительного расчета) командировочных расходов и распоряжения о направлении в командировку.</w:t>
      </w:r>
    </w:p>
    <w:p w:rsidR="0042121F" w:rsidRPr="0042121F" w:rsidRDefault="0042121F" w:rsidP="0042121F">
      <w:pPr>
        <w:pStyle w:val="28"/>
        <w:shd w:val="clear" w:color="auto" w:fill="auto"/>
        <w:tabs>
          <w:tab w:val="left" w:pos="1436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1F">
        <w:rPr>
          <w:rFonts w:ascii="Times New Roman" w:hAnsi="Times New Roman" w:cs="Times New Roman"/>
          <w:sz w:val="28"/>
          <w:szCs w:val="28"/>
        </w:rPr>
        <w:t>При командировках по России аванс выдается в рублях.</w:t>
      </w:r>
    </w:p>
    <w:p w:rsidR="0042121F" w:rsidRPr="0042121F" w:rsidRDefault="0042121F" w:rsidP="0042121F">
      <w:pPr>
        <w:pStyle w:val="28"/>
        <w:shd w:val="clear" w:color="auto" w:fill="auto"/>
        <w:tabs>
          <w:tab w:val="left" w:pos="1630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21F">
        <w:rPr>
          <w:rFonts w:ascii="Times New Roman" w:hAnsi="Times New Roman" w:cs="Times New Roman"/>
          <w:sz w:val="28"/>
          <w:szCs w:val="28"/>
        </w:rPr>
        <w:t>При загранкомандировке учреждение обеспечивает в</w:t>
      </w:r>
      <w:r w:rsidRPr="0042121F">
        <w:rPr>
          <w:rFonts w:ascii="Times New Roman" w:hAnsi="Times New Roman" w:cs="Times New Roman"/>
          <w:kern w:val="2"/>
          <w:sz w:val="28"/>
          <w:szCs w:val="28"/>
        </w:rPr>
        <w:t>ыборные должностные лица</w:t>
      </w:r>
      <w:r w:rsidRPr="0042121F">
        <w:rPr>
          <w:rFonts w:ascii="Times New Roman" w:hAnsi="Times New Roman" w:cs="Times New Roman"/>
          <w:sz w:val="28"/>
          <w:szCs w:val="28"/>
        </w:rPr>
        <w:t xml:space="preserve"> денежными средствами в национальной валюте страны пребывания или в свободно конвертированной валюте.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bookmarkEnd w:id="16"/>
    <w:p w:rsidR="0042121F" w:rsidRPr="0042121F" w:rsidRDefault="0042121F" w:rsidP="0042121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121F">
        <w:rPr>
          <w:rFonts w:ascii="Times New Roman" w:hAnsi="Times New Roman" w:cs="Times New Roman"/>
          <w:b w:val="0"/>
          <w:sz w:val="28"/>
          <w:szCs w:val="28"/>
        </w:rPr>
        <w:t>V. Отчетность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17" w:name="sub_1043"/>
      <w:r w:rsidRPr="0042121F">
        <w:rPr>
          <w:rFonts w:cs="Times New Roman"/>
          <w:sz w:val="28"/>
          <w:szCs w:val="28"/>
        </w:rPr>
        <w:t xml:space="preserve">23. </w:t>
      </w:r>
      <w:bookmarkStart w:id="18" w:name="sub_1045"/>
      <w:bookmarkEnd w:id="17"/>
      <w:r w:rsidRPr="0042121F">
        <w:rPr>
          <w:rFonts w:cs="Times New Roman"/>
          <w:sz w:val="28"/>
          <w:szCs w:val="28"/>
        </w:rPr>
        <w:t>По возвращении из служебной командировки в</w:t>
      </w:r>
      <w:r w:rsidRPr="0042121F">
        <w:rPr>
          <w:rFonts w:cs="Times New Roman"/>
          <w:kern w:val="2"/>
          <w:sz w:val="28"/>
          <w:szCs w:val="28"/>
        </w:rPr>
        <w:t>ыборные должностные лица</w:t>
      </w:r>
      <w:r w:rsidRPr="0042121F">
        <w:rPr>
          <w:rFonts w:cs="Times New Roman"/>
          <w:sz w:val="28"/>
          <w:szCs w:val="28"/>
        </w:rPr>
        <w:t xml:space="preserve"> в течение трех рабочих дней обязаны представить авансовый отчет об израсходованных денежных суммах в бухгалтерскую службу соответствующего органа местного самоуправления Еткульского муниципального района.</w:t>
      </w:r>
    </w:p>
    <w:bookmarkEnd w:id="18"/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К авансовому отчету прилагаются следующие документы: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о найме номера в гостинице (иного помещения для проживания);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о фактических расходах по проезду (включая оплату услуг по оформлению проездных документов, предоставлению в поездах постельных принадлежностей);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2121F">
        <w:rPr>
          <w:rFonts w:cs="Times New Roman"/>
          <w:sz w:val="28"/>
          <w:szCs w:val="28"/>
        </w:rPr>
        <w:t>об иных связанных со служебной командировкой расходах, произведенных с разрешения лица, принявшего решение о командировании.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19" w:name="sub_1046"/>
      <w:r w:rsidRPr="0042121F">
        <w:rPr>
          <w:rFonts w:cs="Times New Roman"/>
          <w:sz w:val="28"/>
          <w:szCs w:val="28"/>
        </w:rPr>
        <w:t>24. Неизрасходованные остатки авансовых сумм возвращаются в бухгалтерскую службу в течение трех рабочих дней после прибытия командированного лица из командировки.</w:t>
      </w:r>
    </w:p>
    <w:p w:rsidR="0042121F" w:rsidRPr="0042121F" w:rsidRDefault="0042121F" w:rsidP="0042121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bookmarkStart w:id="20" w:name="sub_1047"/>
      <w:bookmarkEnd w:id="19"/>
      <w:r w:rsidRPr="0042121F">
        <w:rPr>
          <w:rFonts w:cs="Times New Roman"/>
          <w:sz w:val="28"/>
          <w:szCs w:val="28"/>
        </w:rPr>
        <w:t>25. В случае отмены служебной командировки или изменения срока служебной командировки командированные лица должны письменно сообщить об этом в тот же день, когда им об этом стало известно, в кадровую службу органа местного самоуправления и возвратить полученный аванс в бухгалтерскую службу соответствующего органа местного самоуправления Еткульского муниципального района.</w:t>
      </w:r>
      <w:bookmarkEnd w:id="20"/>
    </w:p>
    <w:p w:rsidR="008C641A" w:rsidRPr="0042121F" w:rsidRDefault="008C641A" w:rsidP="0042121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42121F" w:rsidRDefault="008C641A" w:rsidP="0042121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sectPr w:rsidR="008C641A" w:rsidRPr="0042121F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8955BDE"/>
    <w:multiLevelType w:val="hybridMultilevel"/>
    <w:tmpl w:val="B964C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0"/>
  </w:num>
  <w:num w:numId="2" w16cid:durableId="1278680903">
    <w:abstractNumId w:val="2"/>
  </w:num>
  <w:num w:numId="3" w16cid:durableId="529149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1556E7"/>
    <w:rsid w:val="0022065E"/>
    <w:rsid w:val="002C0F1D"/>
    <w:rsid w:val="00345246"/>
    <w:rsid w:val="003F61CF"/>
    <w:rsid w:val="0042121F"/>
    <w:rsid w:val="00486BE6"/>
    <w:rsid w:val="004C2FA3"/>
    <w:rsid w:val="005A67C6"/>
    <w:rsid w:val="00613BD9"/>
    <w:rsid w:val="0067698F"/>
    <w:rsid w:val="007909BB"/>
    <w:rsid w:val="007E6BC3"/>
    <w:rsid w:val="00852AE5"/>
    <w:rsid w:val="008C641A"/>
    <w:rsid w:val="009253B4"/>
    <w:rsid w:val="009B27FB"/>
    <w:rsid w:val="009B301C"/>
    <w:rsid w:val="00A84E80"/>
    <w:rsid w:val="00B75267"/>
    <w:rsid w:val="00BD78FC"/>
    <w:rsid w:val="00C1450B"/>
    <w:rsid w:val="00C91EEE"/>
    <w:rsid w:val="00CA4441"/>
    <w:rsid w:val="00DE167E"/>
    <w:rsid w:val="00E30EAD"/>
    <w:rsid w:val="00E83A04"/>
    <w:rsid w:val="00ED7E76"/>
    <w:rsid w:val="00EF37C0"/>
    <w:rsid w:val="00F0712F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87BD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uiPriority w:val="34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  <w:style w:type="character" w:customStyle="1" w:styleId="affd">
    <w:name w:val="Гипертекстовая ссылка"/>
    <w:basedOn w:val="a0"/>
    <w:uiPriority w:val="99"/>
    <w:rsid w:val="0042121F"/>
    <w:rPr>
      <w:color w:val="106BBE"/>
    </w:rPr>
  </w:style>
  <w:style w:type="character" w:customStyle="1" w:styleId="markedcontent">
    <w:name w:val="markedcontent"/>
    <w:basedOn w:val="a0"/>
    <w:rsid w:val="0042121F"/>
  </w:style>
  <w:style w:type="paragraph" w:customStyle="1" w:styleId="28">
    <w:name w:val="Основной текст2"/>
    <w:basedOn w:val="a"/>
    <w:rsid w:val="0042121F"/>
    <w:pPr>
      <w:widowControl w:val="0"/>
      <w:shd w:val="clear" w:color="auto" w:fill="FFFFFF"/>
      <w:suppressAutoHyphens w:val="0"/>
      <w:spacing w:before="360" w:after="540" w:line="326" w:lineRule="exact"/>
      <w:ind w:hanging="500"/>
    </w:pPr>
    <w:rPr>
      <w:rFonts w:ascii="Sylfaen" w:eastAsia="Sylfaen" w:hAnsi="Sylfaen" w:cs="Sylfaen"/>
      <w:color w:val="000000"/>
      <w:spacing w:val="2"/>
      <w:sz w:val="22"/>
      <w:szCs w:val="22"/>
      <w:lang w:eastAsia="ru-RU"/>
    </w:rPr>
  </w:style>
  <w:style w:type="paragraph" w:customStyle="1" w:styleId="s1">
    <w:name w:val="s_1"/>
    <w:basedOn w:val="a"/>
    <w:rsid w:val="0042121F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13291.0/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2115</Words>
  <Characters>12061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4</cp:revision>
  <cp:lastPrinted>2023-12-27T09:42:00Z</cp:lastPrinted>
  <dcterms:created xsi:type="dcterms:W3CDTF">2023-12-27T09:33:00Z</dcterms:created>
  <dcterms:modified xsi:type="dcterms:W3CDTF">2023-12-27T09:42:00Z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